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Запорізький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82,5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256,5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Запоріжжя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 в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Бабурка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заплановано капітальний ремонт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50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531,1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Договір на виконання робіт укладено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26.05.2020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 ТОВ «УБВ «ІНВЕСТБУД»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єкті завершено демонтаж бар’єрного огородження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розчищення узбіччя та вивезення ґрунту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корчування дикорослих дерев та порослі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демонтаж бордюру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(145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поребрику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(300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Виконуються роботи з ремонту тротуарів та існуючих зупиночних комплексів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поребрику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підготовка основи під розширення покриття дороги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080720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Балабине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Балабине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Укладено договір з ТОВ «ОНУР КОНСТРУКЦІОН ІНТЕРНЕШНЛ»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Сума договору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53 423,329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фрезерування старого покриття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23 457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(85%),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влаштування вирівнюючого шару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8 400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(27%),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розбирання тротуарів та труби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утримання виконує підрядна організація         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9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327,2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749,3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049,3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080720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Балабине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Кушугум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Мар’ївка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1873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Придніпровське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080514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Наталівка – Новоолександрівка –Малокатеринівка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Лежине – Новостепнянське – Кирпотине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станції Ростуща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6058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з ремонту покриття суцільними ділянками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станції Ростуща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Долинське – Біленьке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-1614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-08/-816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з ліквідації розмивів покриття після несприятливих погодних умов по автодорозі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 – Червонодніпровка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429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495,0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Запоріжжя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080514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Наталівка – Новоолександрівка –Малокатеринівка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080720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Балабине – Малокатеринівка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Лежине – Новостепнянське – Кирпотине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Лукашеве – Володимирівське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Долинське – Біленьке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080709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Наталівка – Черепівське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Кушугум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Августинівка – Відрадне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080719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Відрадне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Світанок – Привітне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Придніпровське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Зеленопілля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Верхня Хортиця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Мар’ївка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080723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Гурського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виконано роботи ТОВ «КУБ» з ліквідації порослі в смузі відводу автодороги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-08/.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